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wqy-zenhei-fonts</w:t>
      </w:r>
      <w:r>
        <w:rPr>
          <w:rStyle w:val="a0"/>
          <w:rFonts w:ascii="Arial" w:hAnsi="Arial"/>
          <w:sz w:val="21"/>
        </w:rPr>
        <w:t xml:space="preserve"> </w:t>
      </w:r>
      <w:r>
        <w:rPr>
          <w:rStyle w:val="a0"/>
          <w:rFonts w:ascii="Arial" w:hAnsi="Arial"/>
          <w:sz w:val="21"/>
        </w:rPr>
        <w:t>0.9.46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2007-2010, Qianqian Fang and The WenQuanYi Project Board of Trustees, All rights reserved License : GPL v2 (with font embedding exception **) Read COPYING for details</w:t>
      </w:r>
    </w:p>
    <w:p>
      <w:pPr>
        <w:spacing w:line="420" w:lineRule="exact"/>
      </w:pPr>
      <w:r>
        <w:rPr>
          <w:rStyle w:val="a0"/>
          <w:rFonts w:ascii="Arial" w:hAnsi="Arial"/>
          <w:sz w:val="20"/>
        </w:rPr>
        <w:t>Copyright (c) Qianqian Fang and WenQuanYi Board of Trustees</w:t>
      </w:r>
    </w:p>
    <w:p>
      <w:pPr>
        <w:spacing w:line="420" w:lineRule="exact"/>
      </w:pPr>
      <w:r>
        <w:rPr>
          <w:rStyle w:val="a0"/>
          <w:rFonts w:ascii="Arial" w:hAnsi="Arial"/>
          <w:sz w:val="20"/>
        </w:rPr>
        <w:t>Copyright (c) 2005 Tsong-Min Wu, Tsong-Huey Wu and Edward G.J. Lee.</w:t>
      </w:r>
    </w:p>
    <w:p>
      <w:pPr>
        <w:spacing w:line="420" w:lineRule="exact"/>
      </w:pPr>
      <w:r>
        <w:rPr>
          <w:rStyle w:val="a0"/>
          <w:rFonts w:ascii="Arial" w:hAnsi="Arial"/>
          <w:sz w:val="20"/>
        </w:rPr>
        <w:t>Copyright (c) 2004, Firefly</w:t>
      </w:r>
    </w:p>
    <w:p>
      <w:pPr>
        <w:spacing w:line="420" w:lineRule="exact"/>
      </w:pPr>
      <w:r>
        <w:rPr>
          <w:rStyle w:val="a0"/>
          <w:rFonts w:ascii="Arial" w:hAnsi="Arial"/>
          <w:sz w:val="20"/>
        </w:rPr>
        <w:t>Copyright (c) 2002-2008 M+ FONTS PROJECT</w:t>
      </w:r>
    </w:p>
    <w:p>
      <w:pPr>
        <w:spacing w:line="420" w:lineRule="exact"/>
      </w:pPr>
      <w:r>
        <w:rPr>
          <w:rStyle w:val="a0"/>
          <w:rFonts w:ascii="Arial" w:hAnsi="Arial"/>
          <w:sz w:val="20"/>
        </w:rPr>
        <w:t>Copyright (c) 1999,2004 Tsong-Min Wu, Tsong-Huey Wu.</w:t>
      </w:r>
    </w:p>
    <w:p>
      <w:pPr>
        <w:spacing w:line="420" w:lineRule="exact"/>
      </w:pPr>
      <w:r>
        <w:rPr>
          <w:rStyle w:val="a0"/>
          <w:rFonts w:ascii="Arial" w:hAnsi="Arial"/>
          <w:sz w:val="20"/>
        </w:rPr>
        <w:t>Copyright (c) 1998-2004 Koaunghi Un</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1989, 1991 Free Software Foundation, Inc. 51 Franklin St, Fifth Floor, Boston, MA 02110-1301 </w:t>
      </w:r>
      <w:r>
        <w:rPr>
          <w:rStyle w:val="a0"/>
          <w:rFonts w:ascii="Arial" w:hAnsi="Arial"/>
          <w:sz w:val="20"/>
        </w:rPr>
        <w:t>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