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usbmuxd 1.1.1</w:t>
      </w:r>
    </w:p>
    <w:p>
      <w:pPr/>
      <w:r>
        <w:rPr>
          <w:rStyle w:val="13"/>
          <w:rFonts w:ascii="Arial" w:hAnsi="Arial"/>
          <w:b/>
        </w:rPr>
        <w:t xml:space="preserve">Copyright notice: </w:t>
      </w:r>
    </w:p>
    <w:p>
      <w:pPr/>
      <w:r>
        <w:rPr>
          <w:rStyle w:val="13"/>
          <w:rFonts w:ascii="宋体" w:hAnsi="宋体"/>
          <w:sz w:val="22"/>
        </w:rPr>
        <w:t>Copyright (C) 2009-2020 Martin Szulecki &lt;martin.szulecki@libimobiledevice.org&gt;</w:t>
        <w:br/>
        <w:t>Copyright (C) 2009 Nikias Bassen &lt;nikias@gmx.li&gt;</w:t>
        <w:br/>
        <w:t>Copyright (C) 2009-2019 Nikias Bassen &lt;nikias@gmx.li&gt;</w:t>
        <w:br/>
        <w:t>Copyright (C) 2009 Martin Szulecki &lt;opensuse@sukimashita.com&gt;</w:t>
        <w:br/>
        <w:t>Copyright (C) 2009 Hector Martin marcan &lt;hector@marcansoft.com&gt;</w:t>
        <w:br/>
        <w:t>Copyright (C) 2007 Free Software Foundation, Inc. &lt;http:fsf.org/&gt;</w:t>
        <w:br/>
        <w:t>Copyright (C) 1989, 1991 Free Software Foundation, Inc., 51 Franklin Street, Fifth Floor, Boston, MA 02110-1301 USA Everyone is permitted to copy and distribute verbatim copies of this license document, but changing it is not allowed.</w:t>
        <w:br/>
        <w:t>Copyright (C) 2014 Mikkel Kamstrup Erlandsen &lt;mikkel.kamstrup@xamarin.com&gt;</w:t>
        <w:br/>
        <w:t>Copyright (C) 2009 Paul Sladen &lt;libiphone@paul.sladen.org&gt;</w:t>
        <w:br/>
        <w:t>Copyright (c) 2013 Federico Mena Quintero</w:t>
        <w:br/>
        <w:t>Copyright (C) 2013 Nikias Bassen &lt;nikias@gmx.li&gt;</w:t>
        <w:br/>
        <w:t>Copyright (C) 2009 Hector Martin &lt;hector@marcansoft.com&gt;</w:t>
        <w:br/>
        <w:t>Copyright (C) 2013-2014 Martin Szulecki &lt;m.szulecki@libimobiledevice.org&gt;</w:t>
        <w:br/>
      </w:r>
    </w:p>
    <w:p>
      <w:pPr/>
      <w:r>
        <w:rPr>
          <w:rStyle w:val="13"/>
          <w:rFonts w:ascii="Arial" w:hAnsi="Arial"/>
          <w:b/>
          <w:sz w:val="24"/>
        </w:rPr>
        <w:t xml:space="preserve">License: </w:t>
      </w:r>
      <w:r>
        <w:rPr>
          <w:rStyle w:val="13"/>
          <w:rFonts w:ascii="Arial" w:hAnsi="Arial"/>
          <w:sz w:val="21"/>
        </w:rPr>
        <w:t>GPLv3+ or GPLv2+</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