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wa</w:t>
      </w:r>
      <w:r>
        <w:rPr>
          <w:rStyle w:val="a0"/>
          <w:rFonts w:ascii="微软雅黑" w:hAnsi="微软雅黑"/>
          <w:b w:val="0"/>
          <w:sz w:val="21"/>
        </w:rPr>
        <w:t xml:space="preserve"> </w:t>
      </w:r>
      <w:r>
        <w:rPr>
          <w:rStyle w:val="a0"/>
          <w:rFonts w:ascii="微软雅黑" w:hAnsi="微软雅黑"/>
          <w:b w:val="0"/>
          <w:sz w:val="21"/>
        </w:rPr>
        <w:t>0.4.17</w:t>
      </w:r>
    </w:p>
    <w:p>
      <w:pPr/>
      <w:r>
        <w:rPr>
          <w:rStyle w:val="a0"/>
          <w:rFonts w:ascii="Arial" w:hAnsi="Arial"/>
          <w:b/>
        </w:rPr>
        <w:t xml:space="preserve">Copyright notice: </w:t>
      </w:r>
    </w:p>
    <w:p>
      <w:pPr/>
      <w:r>
        <w:rPr>
          <w:rStyle w:val="a0"/>
          <w:rFonts w:ascii="宋体" w:hAnsi="宋体"/>
          <w:sz w:val="22"/>
        </w:rPr>
        <w:t>Copyright (c) 2000-2009 Lucyin Mahin &lt;lucyin@walon.org&gt;</w:t>
      </w:r>
    </w:p>
    <w:p>
      <w:pPr/>
      <w:r>
        <w:rPr>
          <w:rStyle w:val="a0"/>
          <w:rFonts w:ascii="宋体" w:hAnsi="宋体"/>
          <w:sz w:val="22"/>
        </w:rPr>
        <w:t>Copyright (c) 2000-2009 Pablo Saratxaga &lt;pablo@walon.org&gt;</w:t>
      </w:r>
    </w:p>
    <w:p>
      <w:pPr/>
    </w:p>
    <w:p>
      <w:pPr/>
      <w:r>
        <w:rPr>
          <w:rStyle w:val="a0"/>
          <w:b/>
        </w:rPr>
        <w:t>License:</w:t>
      </w:r>
      <w:r>
        <w:rPr>
          <w:rStyle w:val="a0"/>
        </w:rPr>
        <w:t xml:space="preserve"> </w:t>
      </w:r>
      <w:r>
        <w:rPr>
          <w:rStyle w:val="a0"/>
          <w:sz w:val="21"/>
        </w:rPr>
        <w:t>L</w:t>
      </w:r>
      <w:r>
        <w:rPr>
          <w:rStyle w:val="a0"/>
          <w:sz w:val="21"/>
        </w:rPr>
        <w:t>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