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32C" w:rsidRDefault="00B94B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A132C" w:rsidRDefault="00CA132C">
      <w:pPr>
        <w:spacing w:line="420" w:lineRule="exact"/>
        <w:jc w:val="center"/>
        <w:rPr>
          <w:rFonts w:ascii="Arial" w:hAnsi="Arial" w:cs="Arial"/>
          <w:b/>
          <w:snapToGrid/>
          <w:sz w:val="32"/>
          <w:szCs w:val="32"/>
        </w:rPr>
      </w:pPr>
    </w:p>
    <w:p w:rsidR="00CA132C" w:rsidRDefault="00B94B4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A132C" w:rsidRDefault="00CA132C">
      <w:pPr>
        <w:spacing w:line="420" w:lineRule="exact"/>
        <w:jc w:val="both"/>
        <w:rPr>
          <w:rFonts w:ascii="Arial" w:hAnsi="Arial" w:cs="Arial"/>
          <w:snapToGrid/>
        </w:rPr>
      </w:pPr>
    </w:p>
    <w:p w:rsidR="00CA132C" w:rsidRDefault="00B94B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A132C" w:rsidRDefault="00B94B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A132C" w:rsidRDefault="00CA132C">
      <w:pPr>
        <w:spacing w:line="420" w:lineRule="exact"/>
        <w:jc w:val="both"/>
        <w:rPr>
          <w:rFonts w:ascii="Arial" w:hAnsi="Arial" w:cs="Arial"/>
          <w:i/>
          <w:snapToGrid/>
          <w:color w:val="0099FF"/>
          <w:sz w:val="18"/>
          <w:szCs w:val="18"/>
        </w:rPr>
      </w:pPr>
    </w:p>
    <w:p w:rsidR="00CA132C" w:rsidRDefault="00B94B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A132C" w:rsidRDefault="00CA132C">
      <w:pPr>
        <w:pStyle w:val="a8"/>
        <w:spacing w:before="0" w:after="0" w:line="240" w:lineRule="auto"/>
        <w:jc w:val="left"/>
        <w:rPr>
          <w:rFonts w:ascii="Arial" w:hAnsi="Arial" w:cs="Arial"/>
          <w:bCs w:val="0"/>
          <w:sz w:val="21"/>
          <w:szCs w:val="21"/>
        </w:rPr>
      </w:pPr>
    </w:p>
    <w:p w:rsidR="00CA132C" w:rsidRDefault="00B94B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mesa-libGLU 9.0.2</w:t>
      </w:r>
    </w:p>
    <w:p w:rsidR="00CA132C" w:rsidRDefault="00B94B4C">
      <w:pPr>
        <w:rPr>
          <w:rFonts w:ascii="Arial" w:hAnsi="Arial" w:cs="Arial"/>
          <w:b/>
        </w:rPr>
      </w:pPr>
      <w:r>
        <w:rPr>
          <w:rFonts w:ascii="Arial" w:hAnsi="Arial" w:cs="Arial"/>
          <w:b/>
        </w:rPr>
        <w:t xml:space="preserve">Copyright notice: </w:t>
      </w:r>
    </w:p>
    <w:p w:rsidR="00CA132C" w:rsidRDefault="00B94B4C">
      <w:pPr>
        <w:pStyle w:val="Default"/>
        <w:rPr>
          <w:rFonts w:ascii="宋体" w:hAnsi="宋体" w:cs="宋体"/>
          <w:sz w:val="22"/>
          <w:szCs w:val="22"/>
        </w:rPr>
      </w:pPr>
      <w:r>
        <w:rPr>
          <w:rFonts w:ascii="宋体" w:hAnsi="宋体"/>
          <w:sz w:val="22"/>
        </w:rPr>
        <w:t xml:space="preserve">Copyright (C) 1991-2000 Silicon Graphics, Inc. All </w:t>
      </w:r>
      <w:r>
        <w:rPr>
          <w:rFonts w:ascii="宋体" w:hAnsi="宋体"/>
          <w:sz w:val="22"/>
        </w:rPr>
        <w:t>Rights Reserved.</w:t>
      </w:r>
      <w:r>
        <w:rPr>
          <w:rFonts w:ascii="宋体" w:hAnsi="宋体"/>
          <w:sz w:val="22"/>
        </w:rPr>
        <w:br/>
      </w:r>
      <w:r w:rsidR="001D11D8">
        <w:rPr>
          <w:rFonts w:ascii="宋体" w:hAnsi="宋体"/>
          <w:sz w:val="22"/>
        </w:rPr>
        <w:t>Copyright (C)</w:t>
      </w:r>
      <w:r w:rsidR="001D11D8">
        <w:rPr>
          <w:rFonts w:ascii="宋体" w:hAnsi="宋体"/>
          <w:sz w:val="22"/>
        </w:rPr>
        <w:t xml:space="preserve"> </w:t>
      </w:r>
      <w:bookmarkStart w:id="0" w:name="_GoBack"/>
      <w:bookmarkEnd w:id="0"/>
      <w:r>
        <w:rPr>
          <w:rFonts w:ascii="宋体" w:hAnsi="宋体"/>
          <w:sz w:val="22"/>
        </w:rPr>
        <w:t>2021 Intel Corporation</w:t>
      </w:r>
      <w:r>
        <w:rPr>
          <w:rFonts w:ascii="宋体" w:hAnsi="宋体"/>
          <w:sz w:val="22"/>
        </w:rPr>
        <w:br/>
      </w:r>
    </w:p>
    <w:p w:rsidR="00CA132C" w:rsidRDefault="00B94B4C">
      <w:pPr>
        <w:pStyle w:val="Default"/>
        <w:rPr>
          <w:rFonts w:ascii="宋体" w:hAnsi="宋体" w:cs="宋体"/>
          <w:sz w:val="22"/>
          <w:szCs w:val="22"/>
        </w:rPr>
      </w:pPr>
      <w:r>
        <w:rPr>
          <w:b/>
        </w:rPr>
        <w:t xml:space="preserve">License: </w:t>
      </w:r>
      <w:r>
        <w:rPr>
          <w:sz w:val="21"/>
        </w:rPr>
        <w:t>MIT</w:t>
      </w:r>
    </w:p>
    <w:p w:rsidR="00CA132C" w:rsidRDefault="00B94B4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w:t>
      </w:r>
      <w:r>
        <w:rPr>
          <w:rFonts w:ascii="Times New Roman" w:hAnsi="Times New Roman"/>
          <w:sz w:val="21"/>
        </w:rPr>
        <w:t>Software"), to deal in the Software without restriction, including without limitation the rights to use, copy, modify, merge, publish, distribute, sublicense, and/or sell copies of the Software, and to permit persons to whom the Software is furnished to do</w:t>
      </w:r>
      <w:r>
        <w:rPr>
          <w:rFonts w:ascii="Times New Roman" w:hAnsi="Times New Roman"/>
          <w:sz w:val="21"/>
        </w:rPr>
        <w:t xml:space="preserve">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w:t>
      </w:r>
      <w:r>
        <w:rPr>
          <w:rFonts w:ascii="Times New Roman" w:hAnsi="Times New Roman"/>
          <w:sz w:val="21"/>
        </w:rPr>
        <w:t xml:space="preserve">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w:t>
      </w:r>
      <w:r>
        <w:rPr>
          <w:rFonts w:ascii="Times New Roman" w:hAnsi="Times New Roman"/>
          <w:sz w:val="21"/>
        </w:rPr>
        <w:t>HER IN AN ACTION OF CONTRACT, TORT OR OTHERWISE, ARISING FROM, OUT OF OR IN CONNECTION WITH THE SOFTWARE OR THE USE OR OTHER DEALINGS IN THE SOFTWARE.</w:t>
      </w:r>
    </w:p>
    <w:sectPr w:rsidR="00CA132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B4C" w:rsidRDefault="00B94B4C">
      <w:pPr>
        <w:spacing w:line="240" w:lineRule="auto"/>
      </w:pPr>
      <w:r>
        <w:separator/>
      </w:r>
    </w:p>
  </w:endnote>
  <w:endnote w:type="continuationSeparator" w:id="0">
    <w:p w:rsidR="00B94B4C" w:rsidRDefault="00B94B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A132C">
      <w:tc>
        <w:tcPr>
          <w:tcW w:w="1542" w:type="pct"/>
        </w:tcPr>
        <w:p w:rsidR="00CA132C" w:rsidRDefault="00B94B4C">
          <w:pPr>
            <w:pStyle w:val="a6"/>
          </w:pPr>
          <w:r>
            <w:fldChar w:fldCharType="begin"/>
          </w:r>
          <w:r>
            <w:instrText xml:space="preserve"> DATE \@ "yyyy-MM-dd" </w:instrText>
          </w:r>
          <w:r>
            <w:fldChar w:fldCharType="separate"/>
          </w:r>
          <w:r w:rsidR="001D11D8">
            <w:rPr>
              <w:noProof/>
            </w:rPr>
            <w:t>2022-03-16</w:t>
          </w:r>
          <w:r>
            <w:fldChar w:fldCharType="end"/>
          </w:r>
        </w:p>
      </w:tc>
      <w:tc>
        <w:tcPr>
          <w:tcW w:w="1853" w:type="pct"/>
        </w:tcPr>
        <w:p w:rsidR="00CA132C" w:rsidRDefault="00B94B4C">
          <w:pPr>
            <w:pStyle w:val="a6"/>
            <w:ind w:firstLineChars="200" w:firstLine="360"/>
          </w:pPr>
          <w:r>
            <w:rPr>
              <w:rFonts w:hint="eastAsia"/>
            </w:rPr>
            <w:t>HUAWEI Confidential</w:t>
          </w:r>
        </w:p>
      </w:tc>
      <w:tc>
        <w:tcPr>
          <w:tcW w:w="1605" w:type="pct"/>
        </w:tcPr>
        <w:p w:rsidR="00CA132C" w:rsidRDefault="00B94B4C">
          <w:pPr>
            <w:pStyle w:val="a6"/>
            <w:ind w:firstLine="360"/>
            <w:jc w:val="right"/>
          </w:pPr>
          <w:r>
            <w:t>Page</w:t>
          </w:r>
          <w:r>
            <w:fldChar w:fldCharType="begin"/>
          </w:r>
          <w:r>
            <w:instrText>PAGE</w:instrText>
          </w:r>
          <w:r>
            <w:fldChar w:fldCharType="separate"/>
          </w:r>
          <w:r w:rsidR="001D11D8">
            <w:rPr>
              <w:noProof/>
            </w:rPr>
            <w:t>2</w:t>
          </w:r>
          <w:r>
            <w:fldChar w:fldCharType="end"/>
          </w:r>
          <w:r>
            <w:t>, Total</w:t>
          </w:r>
          <w:r>
            <w:fldChar w:fldCharType="begin"/>
          </w:r>
          <w:r>
            <w:instrText xml:space="preserve"> NUMPAGES  \* Arabic  \* MERGEFORMAT </w:instrText>
          </w:r>
          <w:r>
            <w:fldChar w:fldCharType="separate"/>
          </w:r>
          <w:r w:rsidR="001D11D8">
            <w:rPr>
              <w:noProof/>
            </w:rPr>
            <w:t>2</w:t>
          </w:r>
          <w:r>
            <w:fldChar w:fldCharType="end"/>
          </w:r>
        </w:p>
      </w:tc>
    </w:tr>
  </w:tbl>
  <w:p w:rsidR="00CA132C" w:rsidRDefault="00CA13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B4C" w:rsidRDefault="00B94B4C">
      <w:r>
        <w:separator/>
      </w:r>
    </w:p>
  </w:footnote>
  <w:footnote w:type="continuationSeparator" w:id="0">
    <w:p w:rsidR="00B94B4C" w:rsidRDefault="00B94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A132C">
      <w:trPr>
        <w:cantSplit/>
        <w:trHeight w:hRule="exact" w:val="777"/>
      </w:trPr>
      <w:tc>
        <w:tcPr>
          <w:tcW w:w="492" w:type="pct"/>
          <w:tcBorders>
            <w:bottom w:val="single" w:sz="6" w:space="0" w:color="auto"/>
          </w:tcBorders>
        </w:tcPr>
        <w:p w:rsidR="00CA132C" w:rsidRDefault="00B94B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A132C" w:rsidRDefault="00CA132C">
          <w:pPr>
            <w:ind w:left="420"/>
          </w:pPr>
        </w:p>
      </w:tc>
      <w:tc>
        <w:tcPr>
          <w:tcW w:w="3283" w:type="pct"/>
          <w:tcBorders>
            <w:bottom w:val="single" w:sz="6" w:space="0" w:color="auto"/>
          </w:tcBorders>
          <w:vAlign w:val="bottom"/>
        </w:tcPr>
        <w:p w:rsidR="00CA132C" w:rsidRDefault="00B94B4C">
          <w:pPr>
            <w:pStyle w:val="a7"/>
            <w:ind w:firstLine="360"/>
          </w:pPr>
          <w:r>
            <w:t>OPEN SOURCE SOFTWARE NOTICE</w:t>
          </w:r>
        </w:p>
      </w:tc>
      <w:tc>
        <w:tcPr>
          <w:tcW w:w="1225" w:type="pct"/>
          <w:tcBorders>
            <w:bottom w:val="single" w:sz="6" w:space="0" w:color="auto"/>
          </w:tcBorders>
          <w:vAlign w:val="bottom"/>
        </w:tcPr>
        <w:p w:rsidR="00CA132C" w:rsidRDefault="00CA132C">
          <w:pPr>
            <w:pStyle w:val="a7"/>
            <w:ind w:firstLine="33"/>
          </w:pPr>
        </w:p>
      </w:tc>
    </w:tr>
  </w:tbl>
  <w:p w:rsidR="00CA132C" w:rsidRDefault="00CA132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11D8"/>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4B4C"/>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32C"/>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044513-870F-4C91-8396-2F35E660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1895</Characters>
  <Application>Microsoft Office Word</Application>
  <DocSecurity>0</DocSecurity>
  <Lines>15</Lines>
  <Paragraphs>4</Paragraphs>
  <ScaleCrop>false</ScaleCrop>
  <Company>Huawei Technologies Co.,Ltd.</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(3)tf7enjrh7ju4w/89luLCqV+bsP367Jm+/soBcVr2K3kY/cUZgzbEyij3SkL5bTzpsPEh7XXt
ug/xmIRLDsiLufb7ARG4nK13CeAXCdP3b3pdIonQCaW/kCPendqcW8fLFLGjeHLc61Ed0+Ch
1lHt6Rp9ZjX4aCzrxkY5gNS/YxyBunvt7v8hHW/HqW8oeXYKoDFWeBi3c7riDM+zahljRdbh
r40Vy69TN61eAFsjBZ</vt:lpwstr>
  </property>
  <property fmtid="{D5CDD505-2E9C-101B-9397-08002B2CF9AE}" pid="11" name="_2015_ms_pID_7253431">
    <vt:lpwstr>HMtQWZ1soXllYs/lEXHsO7kKO5vK29bKdSJfIo4/ICqi14gEKFaAR6
yr+HsGnPSEQnjAWqHP62BhtmzdHgeJ5xqVdiYwa6y8iLizh1fiELBHA/cAgx+zLSGCvdO70R
s1W1ekdHVtcqAFLsi7unz3nhduj/e3IulPj5hPpC497GUlCtKl+cCTZAwUGwc50W4Jd+aVCI
zcpvgPcuClVSIqKU0DuGqYlKTkGgIjDV3Dgu</vt:lpwstr>
  </property>
  <property fmtid="{D5CDD505-2E9C-101B-9397-08002B2CF9AE}" pid="12" name="_2015_ms_pID_7253432">
    <vt:lpwstr>ct2Grwn9f457tCVDp5Uvm39iJy4wrLM7eoOO
gZQDpVLSr5yodC2IqTwd3ArKFgRX3gmqfm9TQzNEdu2CPvR7zpk=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1647396852</vt:lpwstr>
  </property>
</Properties>
</file>