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javamail 1.5.2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2010-2013 Oracle and/or its affiliates. All rights reserved.</w:t>
        <w:br/>
        <w:t xml:space="preserve">Copyright (c) 2001-2010 Oracle and/or its affiliates.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2013 Oracle America, Inc.</w:t>
        <w:br/>
        <w:t xml:space="preserve">Copyright (c) 2009-2013 Jason Mehrens. All rights reserved.</w:t>
        <w:br/>
        <w:t xml:space="preserve">Copyright (c) 2009-2010 Jason Mehrens. All rights reserved.</w:t>
        <w:br/>
        <w:t xml:space="preserve">Copyright (c) 1998-2011 Oracle and/or its affiliates. All rights reserved.</w:t>
        <w:br/>
        <w:t xml:space="preserve">Copyright (c) 1998-2010 Oracle and/or its affiliates. All rights reserved.</w:t>
        <w:br/>
        <w:t xml:space="preserve">Copyright (c) 2009-2013 Jason Mehrens. All Rights Reserved.</w:t>
        <w:br/>
        <w:t xml:space="preserve">Copyright (c) 2013-2014 Oracle and/or its affiliates. All rights reserved.</w:t>
        <w:br/>
        <w:t xml:space="preserve">Copyright (C) 1989, 1991 Free Software Foundation, Inc. 59 Temple Place, Suite 330, Boston, MA 02111-1307 USA</w:t>
        <w:br/>
        <w:t xml:space="preserve">Copyright (c) 2010-2012 Oracle and/or its affiliates. All rights reserved.</w:t>
        <w:br/>
        <w:t xml:space="preserve">Copyright (c) 2005-2013 Oracle and/or its affiliates. All rights reserved.</w:t>
        <w:br/>
        <w:t xml:space="preserve">Copyright (c) 2010 Oracle and/or its affiliates. All rights reserved.</w:t>
        <w:br/>
        <w:t xml:space="preserve">Copyright (c) 2001-2011 Oracle and/or its affiliates. All rights reserved.</w:t>
        <w:br/>
        <w:t xml:space="preserve">Copyright (c) 1996-2010 Oracle and/or its affiliates. All rights reserved.</w:t>
        <w:br/>
        <w:t xml:space="preserve">Copyright (c) 1997-2012 Oracle and/or its affiliates. All rights reserved.</w:t>
        <w:br/>
        <w:t xml:space="preserve">Copyright (c) 2009-2013 Oracle and/or its affiliates. All rights reserved.</w:t>
        <w:br/>
        <w:t xml:space="preserve">Copyright (c) 1996-2011 Oracle and/or its affiliates. All rights reserved.</w:t>
        <w:br/>
        <w:t xml:space="preserve">Copyright (c) 2013 Oracle and/or its affiliates. All rights reserved.</w:t>
        <w:br/>
        <w:t xml:space="preserve">Copyright (c) 2009-2011 Oracle and/or its affiliates. All rights reserved.</w:t>
        <w:br/>
        <w:t xml:space="preserve">Copyright (c) 1997-2014 Oracle and/or its affiliates. All rights reserved.</w:t>
        <w:br/>
        <w:t xml:space="preserve">Copyright (c) 2010-2011 Oracle and/or its affiliates. All rights reserved.</w:t>
        <w:br/>
        <w:t xml:space="preserve">Copyright (c) 2012 Oracle and/or its affiliates. All rights reserved.</w:t>
        <w:br/>
        <w:t xml:space="preserve">Copyright (c) 2009-2014 Oracle and/or its affiliates. All rights reserved.</w:t>
        <w:br/>
        <w:t xml:space="preserve">Copyright (c) 2012-2013 Oracle and/or its affiliates. All rights reserved.</w:t>
        <w:br/>
        <w:t xml:space="preserve">Copyright (c) 2008-2012 Oracle and/or its affiliates. All rights reserved.</w:t>
        <w:br/>
        <w:t xml:space="preserve">Copyright (c) 1997-2011 Oracle and/or its affiliates. All rights reserved.</w:t>
        <w:br/>
        <w:t xml:space="preserve">Copyright (c) 2013-2014 Jason Mehrens. All rights reserved.</w:t>
        <w:br/>
        <w:t xml:space="preserve">Copyright (c) 2011-2013 Oracle and/or its affiliates. All rights reserved.</w:t>
        <w:br/>
        <w:t xml:space="preserve">Copyright (c) 1997-2013 Oracle and/or its affiliates. All rights reserved.</w:t>
        <w:br/>
        <w:t xml:space="preserve">Copyright (c) 1997-2010 Oracle and/or its affiliates. All rights reserved.</w:t>
        <w:br/>
        <w:t xml:space="preserve">Copyright (c) 1998-2013 Oracle and/or its affiliates. All rights reserved.</w:t>
        <w:br/>
        <w:t xml:space="preserve">Copyright (c) 2009-2010 Oracle and/or its affiliates. All rights reserved.</w:t>
        <w:br/>
        <w:t xml:space="preserve">Copyright (c) 2009-2012 Oracle and/or its affiliates. All rights reserved.</w:t>
        <w:br/>
        <w:t xml:space="preserve">Copyright (c) 2014 Oracle and/or its affiliates. All rights reserved.</w:t>
        <w:br/>
        <w:t xml:space="preserve">Copyright (c) 2009-2014 Jason Mehrens.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CDDL-1.0 or GPLv2 with exceptions</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(CDDL)COMMON DEVELOPMENT AND </w:t>
        <w:br/>
        <w:t xml:space="preserve">DISTRIBUTION LICENSE (CDDL)</w:t>
        <w:br/>
        <w:t xml:space="preserve">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 xml:space="preserve">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 xml:space="preserve">liability.</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