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libXmu 1.1.3</w:t>
      </w:r>
    </w:p>
    <w:p>
      <w:pPr/>
      <w:r>
        <w:rPr>
          <w:rStyle w:val="13"/>
          <w:rFonts w:ascii="Arial" w:hAnsi="Arial"/>
          <w:b/>
        </w:rPr>
        <w:t xml:space="preserve">Copyright notice: </w:t>
      </w:r>
    </w:p>
    <w:p>
      <w:pPr/>
      <w:r>
        <w:rPr>
          <w:rStyle w:val="13"/>
          <w:rFonts w:ascii="宋体" w:hAnsi="宋体"/>
          <w:sz w:val="22"/>
        </w:rPr>
        <w:t>Copyright 1999 by Thomas E. Dickey &lt;dickey@clark.net&gt;</w:t>
        <w:br/>
        <w:t>Copyright 1989, 1998  The Open Group</w:t>
        <w:br/>
        <w:t>Copyright 1990, 1998  The Open Group</w:t>
        <w:br/>
        <w:t>Copyright 1987, 1988, 1998  The Open Group</w:t>
        <w:br/>
        <w:t>Copyright 1988,1998  The Open Group</w:t>
        <w:br/>
        <w:t>Copyright 1988, 1989, 1998  The Open Group</w:t>
        <w:br/>
        <w:t>Copyright 1994,1998  The Open Group</w:t>
        <w:br/>
        <w:t>Copyright 1989, 1994, 1998  The Open Group</w:t>
        <w:br/>
        <w:t>Copyright 1988, 1989, 1990, 1991, 1994, 1998  The Open Group</w:t>
        <w:br/>
        <w:t>Copyright (c) 1998 by The XFree86 Project, Inc.</w:t>
        <w:br/>
        <w:t>Copyright 1988, 1998  The Open Group</w:t>
        <w:br/>
        <w:t>Copyright 1994, 1998  The Open Group</w:t>
        <w:br/>
        <w:t>Copyright 1987, 1988 by Digital Equipment Corporation, Maynard, Massachusetts.</w:t>
        <w:br/>
        <w:t>Copyright 1991, 1994, 1998  The Open Group</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