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F0F512"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09F6A9B4" w14:textId="77777777" w:rsidR="00D63F71" w:rsidRDefault="00D63F71">
      <w:pPr>
        <w:spacing w:line="420" w:lineRule="exact"/>
        <w:jc w:val="center"/>
        <w:rPr>
          <w:rFonts w:ascii="Arial" w:hAnsi="Arial" w:cs="Arial"/>
          <w:b/>
          <w:snapToGrid/>
          <w:sz w:val="32"/>
          <w:szCs w:val="32"/>
        </w:rPr>
      </w:pPr>
    </w:p>
    <w:p w14:paraId="56D92319"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63246593" w14:textId="77777777" w:rsidR="00B93B3B" w:rsidRPr="00B93B3B" w:rsidRDefault="00B93B3B" w:rsidP="00B93B3B">
      <w:pPr>
        <w:spacing w:line="420" w:lineRule="exact"/>
        <w:jc w:val="both"/>
        <w:rPr>
          <w:rFonts w:ascii="Arial" w:hAnsi="Arial" w:cs="Arial"/>
          <w:snapToGrid/>
        </w:rPr>
      </w:pPr>
    </w:p>
    <w:p w14:paraId="06599D09"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36EA1393"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4CFDB5CF" w14:textId="77777777" w:rsidR="00D63F71" w:rsidRDefault="00D63F71">
      <w:pPr>
        <w:spacing w:line="420" w:lineRule="exact"/>
        <w:jc w:val="both"/>
        <w:rPr>
          <w:rFonts w:ascii="Arial" w:hAnsi="Arial" w:cs="Arial"/>
          <w:i/>
          <w:snapToGrid/>
          <w:color w:val="0099FF"/>
          <w:sz w:val="18"/>
          <w:szCs w:val="18"/>
        </w:rPr>
      </w:pPr>
    </w:p>
    <w:p w14:paraId="3C34A403"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4A84CA73" w14:textId="77777777" w:rsidR="00D63F71" w:rsidRDefault="00D63F71">
      <w:pPr>
        <w:pStyle w:val="aa"/>
        <w:spacing w:before="0" w:after="0" w:line="240" w:lineRule="auto"/>
        <w:jc w:val="left"/>
        <w:rPr>
          <w:rFonts w:ascii="Arial" w:hAnsi="Arial" w:cs="Arial"/>
          <w:bCs w:val="0"/>
          <w:sz w:val="21"/>
          <w:szCs w:val="21"/>
        </w:rPr>
      </w:pPr>
    </w:p>
    <w:p w14:paraId="635782EE"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python-wsgi-intercept 1.13.0</w:t>
      </w:r>
    </w:p>
    <w:p w14:paraId="2F46C68B" w14:textId="77777777" w:rsidR="00D63F71" w:rsidRDefault="005D0DE9">
      <w:pPr>
        <w:rPr>
          <w:rFonts w:ascii="Arial" w:hAnsi="Arial" w:cs="Arial"/>
          <w:b/>
        </w:rPr>
      </w:pPr>
      <w:r>
        <w:rPr>
          <w:rFonts w:ascii="Arial" w:hAnsi="Arial" w:cs="Arial"/>
          <w:b/>
        </w:rPr>
        <w:t xml:space="preserve">Copyright notice: </w:t>
      </w:r>
    </w:p>
    <w:p w14:paraId="493B936B" w14:textId="1EF79807" w:rsidR="00D63F71" w:rsidRDefault="005D0DE9">
      <w:pPr>
        <w:pStyle w:val="Default"/>
        <w:rPr>
          <w:rFonts w:ascii="宋体" w:hAnsi="宋体" w:cs="宋体"/>
          <w:sz w:val="22"/>
          <w:szCs w:val="22"/>
        </w:rPr>
      </w:pPr>
      <w:r>
        <w:rPr>
          <w:rFonts w:ascii="宋体" w:hAnsi="宋体"/>
          <w:sz w:val="22"/>
        </w:rPr>
        <w:t>copyright = 2015, Titus Brown, Kumar McMillan, Chris Dent, Sasha Hart</w:t>
      </w:r>
      <w:r>
        <w:rPr>
          <w:rFonts w:ascii="宋体" w:hAnsi="宋体"/>
          <w:sz w:val="22"/>
        </w:rPr>
        <w:br/>
        <w:t>Copyright (c) 2012-2015 wsgi-intercept contributors.</w:t>
      </w:r>
      <w:r>
        <w:rPr>
          <w:rFonts w:ascii="宋体" w:hAnsi="宋体"/>
          <w:sz w:val="22"/>
        </w:rPr>
        <w:br/>
        <w:t>copyright = 2015, Titus Brown, Kumar McMillan, Chris Dent</w:t>
      </w:r>
      <w:r>
        <w:rPr>
          <w:rFonts w:ascii="宋体" w:hAnsi="宋体"/>
          <w:sz w:val="22"/>
        </w:rPr>
        <w:br/>
      </w:r>
    </w:p>
    <w:p w14:paraId="0D93504F" w14:textId="77777777" w:rsidR="00D63F71" w:rsidRDefault="005D0DE9">
      <w:pPr>
        <w:pStyle w:val="Default"/>
        <w:rPr>
          <w:rFonts w:ascii="宋体" w:hAnsi="宋体" w:cs="宋体"/>
          <w:sz w:val="22"/>
          <w:szCs w:val="22"/>
        </w:rPr>
      </w:pPr>
      <w:r>
        <w:rPr>
          <w:b/>
        </w:rPr>
        <w:t xml:space="preserve">License: </w:t>
      </w:r>
      <w:r>
        <w:rPr>
          <w:sz w:val="21"/>
        </w:rPr>
        <w:t>MIT</w:t>
      </w:r>
    </w:p>
    <w:p w14:paraId="677C9168" w14:textId="77777777" w:rsidR="00D63F71" w:rsidRDefault="005D0DE9">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r>
      <w:r>
        <w:rPr>
          <w:rFonts w:ascii="Times New Roman" w:hAnsi="Times New Roman"/>
          <w:sz w:val="21"/>
        </w:rPr>
        <w:lastRenderedPageBreak/>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123DC2" w14:textId="77777777" w:rsidR="00C66632" w:rsidRDefault="00C66632">
      <w:pPr>
        <w:spacing w:line="240" w:lineRule="auto"/>
      </w:pPr>
      <w:r>
        <w:separator/>
      </w:r>
    </w:p>
  </w:endnote>
  <w:endnote w:type="continuationSeparator" w:id="0">
    <w:p w14:paraId="653AFBA8" w14:textId="77777777" w:rsidR="00C66632" w:rsidRDefault="00C6663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7A1FD032" w14:textId="77777777">
      <w:tc>
        <w:tcPr>
          <w:tcW w:w="1542" w:type="pct"/>
        </w:tcPr>
        <w:p w14:paraId="15B3360D" w14:textId="77777777" w:rsidR="00D63F71" w:rsidRDefault="005D0DE9">
          <w:pPr>
            <w:pStyle w:val="a8"/>
          </w:pPr>
          <w:r>
            <w:fldChar w:fldCharType="begin"/>
          </w:r>
          <w:r>
            <w:instrText xml:space="preserve"> DATE \@ "yyyy-MM-dd" </w:instrText>
          </w:r>
          <w:r>
            <w:fldChar w:fldCharType="separate"/>
          </w:r>
          <w:r w:rsidR="00EE2DB8">
            <w:rPr>
              <w:noProof/>
            </w:rPr>
            <w:t>2024-05-20</w:t>
          </w:r>
          <w:r>
            <w:fldChar w:fldCharType="end"/>
          </w:r>
        </w:p>
      </w:tc>
      <w:tc>
        <w:tcPr>
          <w:tcW w:w="1853" w:type="pct"/>
        </w:tcPr>
        <w:p w14:paraId="172D46C0" w14:textId="77777777" w:rsidR="00D63F71" w:rsidRDefault="00D63F71">
          <w:pPr>
            <w:pStyle w:val="a8"/>
            <w:ind w:firstLineChars="200" w:firstLine="360"/>
          </w:pPr>
        </w:p>
      </w:tc>
      <w:tc>
        <w:tcPr>
          <w:tcW w:w="1605" w:type="pct"/>
        </w:tcPr>
        <w:p w14:paraId="3EFFE5CD"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C66632">
            <w:fldChar w:fldCharType="begin"/>
          </w:r>
          <w:r w:rsidR="00C66632">
            <w:instrText xml:space="preserve"> NUMPAGES  \* Arabic  \* MERGEFORMAT </w:instrText>
          </w:r>
          <w:r w:rsidR="00C66632">
            <w:fldChar w:fldCharType="separate"/>
          </w:r>
          <w:r w:rsidR="00B93B3B">
            <w:rPr>
              <w:noProof/>
            </w:rPr>
            <w:t>1</w:t>
          </w:r>
          <w:r w:rsidR="00C66632">
            <w:rPr>
              <w:noProof/>
            </w:rPr>
            <w:fldChar w:fldCharType="end"/>
          </w:r>
        </w:p>
      </w:tc>
    </w:tr>
  </w:tbl>
  <w:p w14:paraId="31830F7E"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736C63" w14:textId="77777777" w:rsidR="00C66632" w:rsidRDefault="00C66632">
      <w:r>
        <w:separator/>
      </w:r>
    </w:p>
  </w:footnote>
  <w:footnote w:type="continuationSeparator" w:id="0">
    <w:p w14:paraId="61BAD68C" w14:textId="77777777" w:rsidR="00C66632" w:rsidRDefault="00C6663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357B599F" w14:textId="77777777">
      <w:trPr>
        <w:cantSplit/>
        <w:trHeight w:hRule="exact" w:val="777"/>
      </w:trPr>
      <w:tc>
        <w:tcPr>
          <w:tcW w:w="492" w:type="pct"/>
          <w:tcBorders>
            <w:bottom w:val="single" w:sz="6" w:space="0" w:color="auto"/>
          </w:tcBorders>
        </w:tcPr>
        <w:p w14:paraId="14BAE107" w14:textId="77777777" w:rsidR="00D63F71" w:rsidRDefault="00D63F71">
          <w:pPr>
            <w:pStyle w:val="a9"/>
          </w:pPr>
        </w:p>
        <w:p w14:paraId="60579093" w14:textId="77777777" w:rsidR="00D63F71" w:rsidRDefault="00D63F71">
          <w:pPr>
            <w:ind w:left="420"/>
          </w:pPr>
        </w:p>
      </w:tc>
      <w:tc>
        <w:tcPr>
          <w:tcW w:w="3283" w:type="pct"/>
          <w:tcBorders>
            <w:bottom w:val="single" w:sz="6" w:space="0" w:color="auto"/>
          </w:tcBorders>
          <w:vAlign w:val="bottom"/>
        </w:tcPr>
        <w:p w14:paraId="1A5238BD"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5F575C43" w14:textId="77777777" w:rsidR="00D63F71" w:rsidRDefault="00D63F71">
          <w:pPr>
            <w:pStyle w:val="a9"/>
            <w:ind w:firstLine="33"/>
          </w:pPr>
        </w:p>
      </w:tc>
    </w:tr>
  </w:tbl>
  <w:p w14:paraId="5829F616"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66632"/>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2DB8"/>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E01A74"/>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347</Words>
  <Characters>1978</Characters>
  <Application>Microsoft Office Word</Application>
  <DocSecurity>0</DocSecurity>
  <Lines>16</Lines>
  <Paragraphs>4</Paragraphs>
  <ScaleCrop>false</ScaleCrop>
  <Company>Huawei Technologies Co.,Ltd.</Company>
  <LinksUpToDate>false</LinksUpToDate>
  <CharactersWithSpaces>2321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吴磊</cp:lastModifiedBy>
  <cp:revision>7</cp:revision>
  <dcterms:created xsi:type="dcterms:W3CDTF">2021-09-28T13:54:00Z</dcterms:created>
  <dcterms:modified xsi:type="dcterms:W3CDTF">2024-05-20T06:59:00Z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(3)jAcj9hqqOIdJau1tcQkhTy8JpzmWkQk+w+lbQM0fchcPv8GcuT4sid2jNIQSSu8YzCN2RspO
NnokAj88nucg4YiYypfhMqGAVRGa9UFylIoVVj3hC8f4ADPWfh8hcCPiMoCeogn4hbQgEmsP
kSUfEl/8GylKxUNCK5R5yTmGnDZVkNKkKAGeGPfqSM7JSGkVsbSPWi8FVgD16ef2nXGlujOH
pBS57YqRC4MgFvbtSp</vt:lpwstr>
  </property>
  <property fmtid="{D5CDD505-2E9C-101B-9397-08002B2CF9AE}" pid="11" name="_2015_ms_pID_7253431">
    <vt:lpwstr>1wF2s1rKv8LKqfaGVkxUkM4PZVqCiwZrnubfHr8HFuCg6Sp68hkq/s
u9dIO9WrmsN6d+Hc11DG0UlUHNMPKbEEFBmhFOCz7vqWL46IftgwwsbEIClcPXXoAr+QMbdF
JtHiksRzn0LmFCGDyM5wlWcQYajtl2twujfxNTvG/5KlxR6FkBJkl9rV6jSpGgXjMHQDLgl8
PoCqPgldkqMTOpd4KyqiSQyqxlPk+/OdB8Q9</vt:lpwstr>
  </property>
  <property fmtid="{D5CDD505-2E9C-101B-9397-08002B2CF9AE}" pid="12" name="_2015_ms_pID_7253432">
    <vt:lpwstr>fWv8BOvHjzEylQD/XZWt9RHitqNWEOJYZ2T9
bLQ3RrRaLq2XI2HQMMhbHzhIfnskWrbdT4hKPA1cnnSNbqvd5yU=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