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R-lifecycle 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