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python-lesscpy 0.14.0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See LICENSE for details .. moduleauthor:: Johann T. Mariusson &lt;jtm@robot.is&gt;</w:t>
        <w:br/>
        <w:t>Copyright (c) See LICENSE for details.</w:t>
        <w:br/>
        <w:t>Copyright 2013 Twitter, Inc.</w:t>
        <w:br/>
        <w:t>Copyright (c) 2006-2009 Hampton Catlin, Nathan Weizenbaum, and Chris Eppstein http:sass-lang.com args: color1 (str): first color color2 (str): second color weight (int/str): weight raises: ValueError returns: str if color1 and color2: if isinstance(weight, stringtypes): weight = float(weight.strip(%))</w:t>
        <w:br/>
        <w:t>Copyright (c) 2012 Jóhann T Maríusson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(3)UAqt+hollXA76oDRmI9VFNgt+tM4P6rLfdCJHsYZjAp32JJgNXG+sfpyZJcKhvzW1f++CcVx
Nj+gpSNJ+kqd7KP3+b/eQJ0O7nOeAw8fSrMRDcyAGNDJJb6WgxTqlVvYeZZPTvgSBEZYuEbr
ibPkdixlCFHvGuZFrrrvtoAvdJROwaLjgaWUDtHpwJkZUzoU1wgd7w3XxegSPgNnoXhH87G1
wsZ6/BTBwWaAwhzfBC</vt:lpwstr>
  </property>
  <property fmtid="{D5CDD505-2E9C-101B-9397-08002B2CF9AE}" pid="11" name="_2015_ms_pID_7253431">
    <vt:lpwstr>7hMTeMY6kGEBR/lhHN6DcSFxvaV9S+6gWskVFumOQq6gh50fNnvXD+
dndAU5+T7kLnDePIOegCT7VeDfUcWECU0Gj5Q6VW0WBqrcY7LmjhmGcifnfS5qojO6EKdZvf
NSSjSBk8vAAit3n5xUCIq7+tTF1gCGZrWDlL6QfDNENmAZXd0Wxzakdr58/YktUpaUR46/KA
hUd6/yOjKEZbidWpNl1HlXkCzsAVTobRLv1y</vt:lpwstr>
  </property>
  <property fmtid="{D5CDD505-2E9C-101B-9397-08002B2CF9AE}" pid="12" name="_2015_ms_pID_7253432">
    <vt:lpwstr>lzGInxTVKe94iGjSJJwSGy/wrEVUoXyKvXxk
zBscwm8YxzjUDzkii6rbWrHgfg0QqOvbGcNVdt69tZsaJbcXfdk=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