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jsr-305 3.0.2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2007-2009, JSR305 expert group All rights reserved.</w:t>
      </w:r>
      <w:r>
        <w:rPr>
          <w:rFonts w:ascii="宋体" w:hAnsi="宋体"/>
          <w:sz w:val="22"/>
        </w:rPr>
        <w:br w:type="textWrapping"/>
      </w:r>
      <w:r>
        <w:rPr>
          <w:rFonts w:ascii="宋体" w:hAnsi="宋体"/>
          <w:sz w:val="22"/>
        </w:rPr>
        <w:t>Copyright (c) 2005 Brian Goetz Released under the Creative Commons Attribution License</w:t>
      </w:r>
      <w:r>
        <w:rPr>
          <w:rFonts w:ascii="宋体" w:hAnsi="宋体"/>
          <w:sz w:val="22"/>
        </w:rPr>
        <w:br w:type="textWrapping"/>
      </w:r>
      <w:r>
        <w:rPr>
          <w:rFonts w:ascii="宋体" w:hAnsi="宋体"/>
          <w:sz w:val="22"/>
        </w:rPr>
        <w:t xml:space="preserve">Copyright (c) 2005 Brian Goetz Released under the Creative Commons Attribution License </w:t>
      </w:r>
      <w:bookmarkStart w:id="0" w:name="_GoBack"/>
      <w:bookmarkEnd w:id="0"/>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and CC-BY</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Creative Commons Attribution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ype="textWrapping"/>
      </w:r>
      <w:r>
        <w:rPr>
          <w:rFonts w:ascii="Times New Roman" w:hAnsi="Times New Roman"/>
          <w:sz w:val="21"/>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ype="textWrapping"/>
      </w:r>
      <w:r>
        <w:rPr>
          <w:rFonts w:ascii="Times New Roman" w:hAnsi="Times New Roman"/>
          <w:sz w:val="21"/>
        </w:rPr>
        <w:t>c. "Licensor" means the individual or entity that offers the Work under the terms of this License.</w:t>
      </w:r>
      <w:r>
        <w:rPr>
          <w:rFonts w:ascii="Times New Roman" w:hAnsi="Times New Roman"/>
          <w:sz w:val="21"/>
        </w:rPr>
        <w:br w:type="textWrapping"/>
      </w:r>
      <w:r>
        <w:rPr>
          <w:rFonts w:ascii="Times New Roman" w:hAnsi="Times New Roman"/>
          <w:sz w:val="21"/>
        </w:rPr>
        <w:t>d. "Original Author" means the individual or entity who created the Work.</w:t>
      </w:r>
      <w:r>
        <w:rPr>
          <w:rFonts w:ascii="Times New Roman" w:hAnsi="Times New Roman"/>
          <w:sz w:val="21"/>
        </w:rPr>
        <w:br w:type="textWrapping"/>
      </w:r>
      <w:r>
        <w:rPr>
          <w:rFonts w:ascii="Times New Roman" w:hAnsi="Times New Roman"/>
          <w:sz w:val="21"/>
        </w:rPr>
        <w:t>e. "Work" means the copyrightable work of authorship offered under the terms of this License.</w:t>
      </w:r>
      <w:r>
        <w:rPr>
          <w:rFonts w:ascii="Times New Roman" w:hAnsi="Times New Roman"/>
          <w:sz w:val="21"/>
        </w:rPr>
        <w:br w:type="textWrapping"/>
      </w:r>
      <w:r>
        <w:rPr>
          <w:rFonts w:ascii="Times New Roman" w:hAnsi="Times New Roman"/>
          <w:sz w:val="21"/>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ype="textWrapping"/>
      </w:r>
      <w:r>
        <w:rPr>
          <w:rFonts w:ascii="Times New Roman" w:hAnsi="Times New Roman"/>
          <w:sz w:val="21"/>
        </w:rPr>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ype="textWrapping"/>
      </w:r>
      <w:r>
        <w:rPr>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ype="textWrapping"/>
      </w:r>
      <w:r>
        <w:rPr>
          <w:rFonts w:ascii="Times New Roman" w:hAnsi="Times New Roman"/>
          <w:sz w:val="21"/>
        </w:rPr>
        <w:t>a. to reproduce the Work, to incorporate the Work into one or more Collective Works, and to reproduce the Work as incorporated in the Collective Works;</w:t>
      </w:r>
      <w:r>
        <w:rPr>
          <w:rFonts w:ascii="Times New Roman" w:hAnsi="Times New Roman"/>
          <w:sz w:val="21"/>
        </w:rPr>
        <w:br w:type="textWrapping"/>
      </w:r>
      <w:r>
        <w:rPr>
          <w:rFonts w:ascii="Times New Roman" w:hAnsi="Times New Roman"/>
          <w:sz w:val="21"/>
        </w:rPr>
        <w:t>b. to create and reproduce Derivative Works;</w:t>
      </w:r>
      <w:r>
        <w:rPr>
          <w:rFonts w:ascii="Times New Roman" w:hAnsi="Times New Roman"/>
          <w:sz w:val="21"/>
        </w:rPr>
        <w:br w:type="textWrapping"/>
      </w:r>
      <w:r>
        <w:rPr>
          <w:rFonts w:ascii="Times New Roman" w:hAnsi="Times New Roman"/>
          <w:sz w:val="21"/>
        </w:rPr>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ype="textWrapping"/>
      </w:r>
      <w:r>
        <w:rPr>
          <w:rFonts w:ascii="Times New Roman" w:hAnsi="Times New Roman"/>
          <w:sz w:val="21"/>
        </w:rPr>
        <w:t>d. to distribute copies or phonorecords of, display publicly, perform publicly, and perform publicly by means of a digital audio transmission Derivative Works;</w:t>
      </w:r>
      <w:r>
        <w:rPr>
          <w:rFonts w:ascii="Times New Roman" w:hAnsi="Times New Roman"/>
          <w:sz w:val="21"/>
        </w:rPr>
        <w:br w:type="textWrapping"/>
      </w:r>
      <w:r>
        <w:rPr>
          <w:rFonts w:ascii="Times New Roman" w:hAnsi="Times New Roman"/>
          <w:sz w:val="21"/>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Restrictions. The license granted in Section 3 above is expressly made subject to and limited by the following restrictions:</w:t>
      </w:r>
      <w:r>
        <w:rPr>
          <w:rFonts w:ascii="Times New Roman" w:hAnsi="Times New Roman"/>
          <w:sz w:val="21"/>
        </w:rPr>
        <w:br w:type="textWrapping"/>
      </w:r>
      <w:r>
        <w:rPr>
          <w:rFonts w:ascii="Times New Roman" w:hAnsi="Times New Roman"/>
          <w:sz w:val="21"/>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ype="textWrapping"/>
      </w:r>
      <w:r>
        <w:rPr>
          <w:rFonts w:ascii="Times New Roman" w:hAnsi="Times New Roman"/>
          <w:sz w:val="21"/>
        </w:rP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ype="textWrapping"/>
      </w:r>
      <w:r>
        <w:rPr>
          <w:rFonts w:ascii="Times New Roman" w:hAnsi="Times New Roman"/>
          <w:sz w:val="21"/>
        </w:rPr>
        <w:t>5. Representations, Warranties and Disclaimer</w:t>
      </w:r>
      <w:r>
        <w:rPr>
          <w:rFonts w:ascii="Times New Roman" w:hAnsi="Times New Roman"/>
          <w:sz w:val="21"/>
        </w:rPr>
        <w:br w:type="textWrapping"/>
      </w:r>
      <w:r>
        <w:rPr>
          <w:rFonts w:ascii="Times New Roman" w:hAnsi="Times New Roman"/>
          <w:sz w:val="21"/>
        </w:rPr>
        <w:t>a. By offering the Work for public release under this License, Licensor represents and warrants that, to the best of Licensor's knowledge after reasonable inquiry:</w:t>
      </w:r>
      <w:r>
        <w:rPr>
          <w:rFonts w:ascii="Times New Roman" w:hAnsi="Times New Roman"/>
          <w:sz w:val="21"/>
        </w:rPr>
        <w:br w:type="textWrapping"/>
      </w:r>
      <w:r>
        <w:rPr>
          <w:rFonts w:ascii="Times New Roman" w:hAnsi="Times New Roman"/>
          <w:sz w:val="21"/>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ype="textWrapping"/>
      </w:r>
      <w:r>
        <w:rPr>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ype="textWrapping"/>
      </w:r>
      <w:r>
        <w:rPr>
          <w:rFonts w:ascii="Times New Roman" w:hAnsi="Times New Roman"/>
          <w:sz w:val="21"/>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ype="textWrapping"/>
      </w:r>
      <w:r>
        <w:rPr>
          <w:rFonts w:ascii="Times New Roman" w:hAnsi="Times New Roman"/>
          <w:sz w:val="21"/>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ype="textWrapping"/>
      </w:r>
      <w:r>
        <w:rPr>
          <w:rFonts w:ascii="Times New Roman" w:hAnsi="Times New Roman"/>
          <w:sz w:val="21"/>
        </w:rPr>
        <w:t>7. Termination</w:t>
      </w:r>
      <w:r>
        <w:rPr>
          <w:rFonts w:ascii="Times New Roman" w:hAnsi="Times New Roman"/>
          <w:sz w:val="21"/>
        </w:rPr>
        <w:br w:type="textWrapping"/>
      </w:r>
      <w:r>
        <w:rPr>
          <w:rFonts w:ascii="Times New Roman" w:hAnsi="Times New Roman"/>
          <w:sz w:val="21"/>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ype="textWrapping"/>
      </w:r>
      <w:r>
        <w:rPr>
          <w:rFonts w:ascii="Times New Roman" w:hAnsi="Times New Roman"/>
          <w:sz w:val="21"/>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ype="textWrapping"/>
      </w:r>
      <w:r>
        <w:rPr>
          <w:rFonts w:ascii="Times New Roman" w:hAnsi="Times New Roman"/>
          <w:sz w:val="21"/>
        </w:rPr>
        <w:t>8. Miscellaneous</w:t>
      </w:r>
      <w:r>
        <w:rPr>
          <w:rFonts w:ascii="Times New Roman" w:hAnsi="Times New Roman"/>
          <w:sz w:val="21"/>
        </w:rPr>
        <w:br w:type="textWrapping"/>
      </w:r>
      <w:r>
        <w:rPr>
          <w:rFonts w:ascii="Times New Roman" w:hAnsi="Times New Roman"/>
          <w:sz w:val="21"/>
        </w:rPr>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ype="textWrapping"/>
      </w:r>
      <w:r>
        <w:rPr>
          <w:rFonts w:ascii="Times New Roman" w:hAnsi="Times New Roman"/>
          <w:sz w:val="21"/>
        </w:rPr>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ype="textWrapping"/>
      </w:r>
      <w:r>
        <w:rPr>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ype="textWrapping"/>
      </w:r>
      <w:r>
        <w:rPr>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ype="textWrapping"/>
      </w:r>
      <w:r>
        <w:rPr>
          <w:rFonts w:ascii="Times New Roman" w:hAnsi="Times New Roman"/>
          <w:sz w:val="21"/>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ype="textWrapping"/>
      </w:r>
      <w:r>
        <w:rPr>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Creative Commons may be contacted at http://creativecommons.org/.</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FCB3B1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2021-12-31T06:42:22Z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(3)EWorft6PulJZEwuwuQPX3rnf1ZtrTtgaXwc2XyiZe/JgIBPVeP+ryY7w7ArYzdHP3dz94cTB
xMoisEOCCp2xXdXdMhtiPGH1317ih2jmIFzCuiyu/K+fOIfAiiq7U5tU5/OraPaUSWmL42Zn
qbFuqcJeypjAMb1ZlT8LOJGCjIf5d/xGlL8f0X1qwrpDpcgSmdIg6O2qcJ2LMNN013TgUHLJ
UKP742rcBt9dJYLsMH</vt:lpwstr>
  </property>
  <property fmtid="{D5CDD505-2E9C-101B-9397-08002B2CF9AE}" pid="11" name="_2015_ms_pID_7253431">
    <vt:lpwstr>LxCnSFaOLM2v5/lEMWXTjAouCdgIUkWv90lvSAEtOHTIN1H2JWoL37
mJVlbTUqTHNrME4M1zVVds7tWf+atztqofYPPYjfvN5X49uhTLoaw3utIi3pNtz0ojNYnDkB
Mz4NwrAyzne+8k+TK61hM6GlKkKJqafK4iLnf6pNPeul0gwzIqZnqwhASogyzU9xbj4el8g2
sZtfREB/gLIxnrcjVoy6olysdLvjI3dCKuFi</vt:lpwstr>
  </property>
  <property fmtid="{D5CDD505-2E9C-101B-9397-08002B2CF9AE}" pid="12" name="_2015_ms_pID_7253432">
    <vt:lpwstr>pBj1LVvbKGB49H+ifCk7cu2w1mHv+gggNyuP
h2/8NneHXXwbU00V1olMHGkbMIjla69ukTXvVMUaz0za74p8wPo=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