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riemann-c-client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2014, 2015 Gergely Nagy &lt;algernon@madhouse-project.org&gt;, released under the terms of the [GNU Lesser General Public License][lgpl], version 3+.</w:t>
        <w:br/>
        <w:t>Copyright (C) 2013, 2014, 2015  Gergely Nagy &lt;algernon@madhouse-project.org&gt;</w:t>
        <w:br/>
        <w:t>Copyright (C) 2014  Gergely Nagy &lt;algernon@madhouse-project.org&gt;</w:t>
        <w:br/>
        <w:t>Copyright (C) 2013, 2014  Gergely Nagy &lt;algernon@madhouse-project.org&gt;</w:t>
        <w:br/>
        <w:t>Copyright (C) 2013, 2014, 2015, 2016  Gergely Nagy &lt;algernon@madhouse-project.org&gt;</w:t>
        <w:br/>
        <w:t>Copyright (C) 2013, 2015  Gergely Nagy &lt;algernon@madhouse-project.org&gt;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(3)o+2f2ZJBWrtrtQQ2I3VxeW20KRr65V8su3SzZW7X3sNZgXlfobiDLBPIA4zVECGIeugd2rA6
tYXoypPGrXPAAC/NNEp7aYZB37FSb4Nw7iBMhbQcOHXX8v/rDFwLSBz1GLxjp45a1ZdpGKYv
NDrLZAlQvcdtNgkhQ/MHr/CXpYjPZosnmpC2GEELwU6eYW2a6DQNHt4nrG8lna/3KNYAsab1
n3/nZIe5G3IeunaG7r</vt:lpwstr>
  </property>
  <property fmtid="{D5CDD505-2E9C-101B-9397-08002B2CF9AE}" pid="11" name="_2015_ms_pID_7253431">
    <vt:lpwstr>ycn5GzOtcQtsq/IEbDAajDs7NLOcvqXgGLdhQ7q5ceopT06r/qk2z6
29QiuGM7wjLhNpxD/ljBHJXfpDzEzDGOb2tDMr89d+O6dZnoqy+fRcWfEBnXTjXXXeTkQZxE
/G/tdBR1qJ11EIXVGBGFTZJJ2jThCheK0iY+msIQ3BJASS+E/wcj2C/y9uzz+GudVQYqSIab
nWjZnS/rNWSEQ5qMHh71KTSUl5HSsx6QIGTp</vt:lpwstr>
  </property>
  <property fmtid="{D5CDD505-2E9C-101B-9397-08002B2CF9AE}" pid="12" name="_2015_ms_pID_7253432">
    <vt:lpwstr>Dp07TNngZq/l4342C3r24+RCanSSVgfHHwtm
IM1K3JLnwA6PfCHde/y+804tS9zILQh8dgl1YBRbgWUty6SdL3E=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