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mtdev 1.1.6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Henrik Rydberg &lt;rydberg@euromail.se&gt;</w:t>
        <w:br/>
        <w:t>Copyright (C) 2004, Markus Buehren. All rights reserved.</w:t>
        <w:br/>
        <w:t>Copyright (C) 2010 Henrik Rydberg &lt;rydberg@euromail.se&gt;</w:t>
        <w:br/>
        <w:t>Copyright (C) 2010 Canonical Ltd.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(3)c7Mf2xZI8wDurhP8Rhi5KD5GnCCUpvv1EQYMboVutuwH8hLVAXyVC/yhZAnaL2D+PUq/Oyvh
w+QiIedFck8Ybb4mRr8LMV1pcwEzPOLB5Qq45fxJSIahNyt0yEgmTQx4YF4+gcqUkRnLBTZ/
BV92OCpbcxIJ2aS1dnnz/FCM5P6TJNHLMF2spCVlfmcrXanp//D7c+n3moGhyvTF4D72dn/C
x17gBkFnT9Y60WdDrl</vt:lpwstr>
  </property>
  <property fmtid="{D5CDD505-2E9C-101B-9397-08002B2CF9AE}" pid="11" name="_2015_ms_pID_7253431">
    <vt:lpwstr>3mLp4ifQhyeS2Z2E66/FNWmwNNO2eMGk2tTpyDgLQIeWEtL7ODSQdU
B4lVw17D6zeA7bTDw1FdHjB9mbkxPiQbR4+hRHDhVTn1/OIN58QG7IelVkKikrvuY2Z8YOR3
2CMUslyIdoycs3PHuIytTgT/scYnLiHbajVyFfQXsVbSRJUantBH1ro+chIDxxCaXkx1zXgl
qPkQHP/fZ084sfiKoeXgXWgEuNHgxyypYpEa</vt:lpwstr>
  </property>
  <property fmtid="{D5CDD505-2E9C-101B-9397-08002B2CF9AE}" pid="12" name="_2015_ms_pID_7253432">
    <vt:lpwstr>HRIUVdI+OKsV3LMv0zmiFQ9umTDnXjGYHbUa
sHpSNZ/3dHU2PYXPZUhh0A3rZl6zF+7Nw2meHxZudLqXq8Sj0uQ=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