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微软雅黑" w:hAnsi="微软雅黑"/>
          <w:b w:val="0"/>
          <w:sz w:val="21"/>
        </w:rPr>
        <w:t>libtpms</w:t>
      </w:r>
      <w:r>
        <w:rPr>
          <w:rFonts w:hint="eastAsia" w:ascii="微软雅黑" w:hAnsi="微软雅黑"/>
          <w:b w:val="0"/>
          <w:sz w:val="21"/>
          <w:lang w:val="en-US" w:eastAsia="zh-CN"/>
        </w:rPr>
        <w:t xml:space="preserve"> </w:t>
      </w:r>
      <w:bookmarkStart w:id="0" w:name="_GoBack"/>
      <w:bookmarkEnd w:id="0"/>
      <w:r>
        <w:rPr>
          <w:rFonts w:hint="eastAsia" w:ascii="微软雅黑" w:hAnsi="微软雅黑"/>
          <w:b w:val="0"/>
          <w:sz w:val="21"/>
        </w:rPr>
        <w:t>1d392d4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E71D6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2021-12-31T07:47:05Z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(3)WQA/ZZz6vLlafazVjOU/TUH3UwZe/gp/9yylZXFQcOma+ps1isR9YSARXK/a+OV9b0XfroVQ
OL7DWarjRfMX/3ypcZ0yDqX11gWLFcZb76eIC3K3yoBPhffe7Rk8ZGPeXODw6eoyuCQYX3W/
SaRYin9ULrXNGZF+haFRFS5XXE8UdO8to/1RcyXrAJBrSOvhUymxgRVM3IjgdQAjBHBxj2MG
r5PVHO81YaZhueijkA</vt:lpwstr>
  </property>
  <property fmtid="{D5CDD505-2E9C-101B-9397-08002B2CF9AE}" pid="11" name="_2015_ms_pID_7253431">
    <vt:lpwstr>7ekjyNYzXyxY+y+LH6ead5m4KsMMC793Wh/+/p3kcEkrTl7xYd/jNu
/htSd9EDqddDjk8mhhPK/d1iJPzvcvBFrefphddlsjdIdKF+/tK/1YtmJc6xZQtpIrEI1/Wz
MaAx+w1RueNRkMJHItWQQWbhxEPGagfVcSwnRh8HpERWfyBogh9wapd91frU9H3u8J5Yh0u2
JTxf3LGNFqw1FFq2+iuu1fLjI/ClxQHWpGvd</vt:lpwstr>
  </property>
  <property fmtid="{D5CDD505-2E9C-101B-9397-08002B2CF9AE}" pid="12" name="_2015_ms_pID_7253432">
    <vt:lpwstr>jzpndae3+6+SnCyrznkbVbO7iaKpfGamiVMC
/9/HWot6eP8bmNDT3vS+q93Cg+KtkZTEp+QQ3jttoovFp1dQl84=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