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libsmi 0.4.8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The Internet Society (2000). All Rights Reserved.</w:t>
        <w:br/>
        <w:t>Copyright (c) 1999-2002 Frank Strauss, Technical University of Braunschweig.</w:t>
        <w:br/>
        <w:t>Copyright (c) 2006 Juergen Schoenwaelder, International University Bremen.</w:t>
        <w:br/>
        <w:t>Copyright (c) 1999 J. Schoenwaelder, Technical University of Braunschweig.</w:t>
        <w:br/>
        <w:t>Copyright (c) 2000 J. Schoenwaelder, Technical University of Braunschweig.</w:t>
        <w:br/>
        <w:t>Copyright (c) 2001 F. Strauss, Technical University of Braunschweig.</w:t>
        <w:br/>
        <w:t>Copyright (C) The Internet Society (2002).  All Rights Reserved.</w:t>
        <w:br/>
        <w:t>Copyright (c) 2000 A. Mueller, Technical University of Braunschweig.</w:t>
        <w:br/>
        <w:t>Copyright (c) 2006 J. Schoenwaelder, International University Bremen.</w:t>
        <w:br/>
        <w:t>Copyright (c) 2002 J. Schoenwaelder, University of Osnabrueck.</w:t>
        <w:br/>
        <w:t>;; Copyright (C) The Internet Society (1999). All Rights Reserved.</w:t>
        <w:br/>
        <w:t>Copyright (c) 2007 J. Schoenwaelder, Jacobs University Bremen.</w:t>
        <w:br/>
        <w:t>(c) 2002 T. Klie, Technical University of Braunschweig.</w:t>
        <w:br/>
        <w:t>Copyright (c) 2005 K. Sperner, Technical University of Braunschweig.</w:t>
        <w:br/>
        <w:t>Copyright (c) 2000 WideAwake Ltd.</w:t>
        <w:br/>
        <w:t>(c) 2002 F. Strauss, Technical University of Braunschweig.</w:t>
        <w:br/>
        <w:t>Copyright (c) 2000 Frank Strauss, Technical University of Braunschweig.</w:t>
        <w:br/>
        <w:t>Copyright (c) 2001 J. Schoenwaelder, Technical University of Braunschweig.</w:t>
        <w:br/>
        <w:t>Copyright (c) 2004 J. Schoenwaelder, International University Bremen.</w:t>
        <w:br/>
        <w:t>Copyright (c) 2005 J. Schoenwaelder, International University Bremen.</w:t>
        <w:br/>
        <w:t>(c) 2007 T. Klie, Technical University of Braunschweig.</w:t>
        <w:br/>
        <w:t>Copyright (c) 1999 Frank Strauss, Technical University of Braunschweig.</w:t>
        <w:br/>
        <w:t>Copyright (C) 1996, 1997, 1998, 1999, 2000, 2001, 2003, 2004, 2005 Free Software Foundation, Inc.</w:t>
        <w:br/>
        <w:t>Copyright (c) 1999-2008 Frank Strauss, Technical University of Braunschweig.</w:t>
        <w:br/>
        <w:t>Copyright (C) 1984, 1989, 1990, 2000, 2001, 2002, 2003, 2004, 2005, 2006 Free Software Foundation, Inc.</w:t>
        <w:br/>
        <w:t>Copyright (c) 2013 IETF Trust and the persons identified as authors of the code.  All rights reserved.</w:t>
        <w:br/>
        <w:t>(c) 2007 J. Schoenwaelder, Jacobs University Bremen.</w:t>
        <w:br/>
        <w:t>Copyright (c) 2001 T. Klie, Technical University of Braunschweig.</w:t>
        <w:br/>
        <w:t>$echo Copyright (C) 2005  Free Software Foundation, Inc.</w:t>
        <w:br/>
        <w:t>Copyright (c) 2000 Martin Schulz martin.schulz@myrealbox.com</w:t>
        <w:br/>
        <w:t>Copyright (c) 1999,2000 Frank Strauss, Technical University of Braunschweig.</w:t>
        <w:br/>
        <w:t>Copyright (c) 2003 J. Schoenwaelder, International University Bremen.</w:t>
        <w:br/>
        <w:t>Copyright (c) The Internet Society (2000).</w:t>
        <w:br/>
        <w:t>Copyright (c) 2000 E. Schoenfelder, Gaertner Datensysteme Braunschweig.</w:t>
        <w:br/>
        <w:t>Copyright (c) 2004-2005 K. Sperner, Technical University of Braunschweig.</w:t>
        <w:br/>
        <w:t>Copyright (C) The Internet Society (2000).  All Rights Reserved.</w:t>
        <w:br/>
        <w:t>Copyright (c) 2008 J. Schoenwaelder, Technical University of Braunschweig.</w:t>
        <w:br/>
      </w:r>
    </w:p>
    <w:p>
      <w:pPr>
        <w:pStyle w:val="18"/>
        <w:rPr>
          <w:rFonts w:ascii="宋体" w:hAnsi="宋体" w:cs="宋体"/>
          <w:sz w:val="22"/>
          <w:szCs w:val="22"/>
        </w:rPr>
      </w:pPr>
      <w:r>
        <w:rPr>
          <w:rFonts w:ascii="Arial" w:hAnsi="Arial"/>
          <w:b/>
          <w:sz w:val="24"/>
        </w:rPr>
        <w:t xml:space="preserve">License: </w:t>
      </w:r>
      <w:r>
        <w:rPr>
          <w:rFonts w:ascii="Arial" w:hAnsi="Arial"/>
          <w:sz w:val="21"/>
        </w:rPr>
        <w:t>GPLv2+ and BSD</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(3)G+lalmM5z+bgBnkemWoiuV9Cwtcua7miKfRIA2o5jOOMtLckuFTMaZF1lIJnjlhE0dyuW3RI
hVrwM1rwGVuIsfONKFTI7CDaOG8VWWPIX7WZoOfHFeSwfsj0nTfSH3NaWoRtFRmyka7yLsep
RHFpNwHcGJpyeAe1VFDfr5b/a5uXyb1WvrjcshaMV3dN866kHK0LRicYgs6wX7VfsOGiszmi
YUQ7xTTWkNZo8hWh/c</vt:lpwstr>
  </property>
  <property fmtid="{D5CDD505-2E9C-101B-9397-08002B2CF9AE}" pid="11" name="_2015_ms_pID_7253431">
    <vt:lpwstr>vIu/mzC61jofpuIKklkEgkylWtyFgxuCfQDLYH9Gjhgg1Ko7wdHihx
AwvvWh5BDVtvgcHT9OrbCoD0OS6TXWwVOAOIfH6O67EE7raqpz+D/i/Ev4Vs+3bDK9Z0Qus7
FOYLHgnR5o+WmMOPqTz5bQ5QyqltjY+yYykEgPXmUFitGcVsAe3X+3UBnljZZKdXGB2dd0hq
YWV/Gchm8xX57i4wX+lpe3w6+/LYErOrZHa0</vt:lpwstr>
  </property>
  <property fmtid="{D5CDD505-2E9C-101B-9397-08002B2CF9AE}" pid="12" name="_2015_ms_pID_7253432">
    <vt:lpwstr>sRbSkPfBNLWI/Z8u85RpbcgOyjIUmSfg4vg3
Cbi1C0dFH10ydFGdSaNjrvp71AdoJ/F+s1q7b1TrCRoTSjOlb1M=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